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ascii="CG Times" w:hAnsi="CG Times"/>
          <w:b/>
          <w:bCs/>
          <w:sz w:val="20"/>
          <w:lang/>
        </w:rPr>
        <mc:AlternateContent>
          <mc:Choice Requires="wps">
            <w:drawing>
              <wp:anchor distT="0" distB="0" distL="114300" distR="114300" simplePos="0" relativeHeight="251659264" behindDoc="0" locked="0" layoutInCell="1" allowOverlap="1">
                <wp:simplePos x="0" y="0"/>
                <wp:positionH relativeFrom="column">
                  <wp:posOffset>3789680</wp:posOffset>
                </wp:positionH>
                <wp:positionV relativeFrom="paragraph">
                  <wp:posOffset>-179705</wp:posOffset>
                </wp:positionV>
                <wp:extent cx="1114425" cy="342900"/>
                <wp:effectExtent l="4445" t="5080" r="5080" b="13970"/>
                <wp:wrapNone/>
                <wp:docPr id="1" name="Text Box 6"/>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spacing w:after="60"/>
                              <w:jc w:val="center"/>
                              <w:rPr>
                                <w:sz w:val="22"/>
                              </w:rPr>
                            </w:pPr>
                            <w:r>
                              <w:rPr>
                                <w:sz w:val="22"/>
                              </w:rPr>
                              <w:t>Aptitude Test</w:t>
                            </w:r>
                          </w:p>
                        </w:txbxContent>
                      </wps:txbx>
                      <wps:bodyPr wrap="square" upright="1"/>
                    </wps:wsp>
                  </a:graphicData>
                </a:graphic>
              </wp:anchor>
            </w:drawing>
          </mc:Choice>
          <mc:Fallback>
            <w:pict>
              <v:shape id="Text Box 6" o:spid="_x0000_s1026" o:spt="202" type="#_x0000_t202" style="position:absolute;left:0pt;margin-left:298.4pt;margin-top:-14.15pt;height:27pt;width:87.75pt;z-index:251659264;mso-width-relative:page;mso-height-relative:page;" fillcolor="#FFFFFF" filled="t" stroked="t" coordsize="21600,21600" o:gfxdata="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&#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E9AdoAAAAKAQAADwAAAAAAAAABACAAAAAiAAAA&#10;ZHJzL2Rvd25yZXYueG1sUEsBAhQAFAAAAAgAh07iQI9uPD4FAgAAQwQAAA4AAAAAAAAAAQAgAAAA&#10;KQEAAGRycy9lMm9Eb2MueG1sUEsFBgAAAAAGAAYAWQEAAKAFAAAAAA==&#10;">
                <v:fill on="t" focussize="0,0"/>
                <v:stroke color="#000000" joinstyle="miter"/>
                <v:imagedata o:title=""/>
                <o:lock v:ext="edit" aspectratio="f"/>
                <v:textbox>
                  <w:txbxContent>
                    <w:p>
                      <w:pPr>
                        <w:pStyle w:val="4"/>
                        <w:spacing w:after="60"/>
                        <w:jc w:val="center"/>
                        <w:rPr>
                          <w:sz w:val="22"/>
                        </w:rPr>
                      </w:pPr>
                      <w:r>
                        <w:rPr>
                          <w:sz w:val="22"/>
                        </w:rPr>
                        <w:t>Aptitude Test</w:t>
                      </w:r>
                    </w:p>
                  </w:txbxContent>
                </v:textbox>
              </v:shape>
            </w:pict>
          </mc:Fallback>
        </mc:AlternateContent>
      </w:r>
      <w:r>
        <w:rPr>
          <w:lang/>
        </w:rPr>
        <w:drawing>
          <wp:anchor distT="0" distB="0" distL="114300" distR="114300" simplePos="0" relativeHeight="251662336" behindDoc="0" locked="0" layoutInCell="1" allowOverlap="1">
            <wp:simplePos x="0" y="0"/>
            <wp:positionH relativeFrom="column">
              <wp:posOffset>1870075</wp:posOffset>
            </wp:positionH>
            <wp:positionV relativeFrom="paragraph">
              <wp:posOffset>-402590</wp:posOffset>
            </wp:positionV>
            <wp:extent cx="956945" cy="956310"/>
            <wp:effectExtent l="0" t="0" r="14605" b="15240"/>
            <wp:wrapNone/>
            <wp:docPr id="4" name="Picture 4" descr="Logo-SU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SUSL"/>
                    <pic:cNvPicPr>
                      <a:picLocks noChangeAspect="1"/>
                    </pic:cNvPicPr>
                  </pic:nvPicPr>
                  <pic:blipFill>
                    <a:blip r:embed="rId4">
                      <a:grayscl/>
                    </a:blip>
                    <a:stretch>
                      <a:fillRect/>
                    </a:stretch>
                  </pic:blipFill>
                  <pic:spPr>
                    <a:xfrm>
                      <a:off x="0" y="0"/>
                      <a:ext cx="956945" cy="956310"/>
                    </a:xfrm>
                    <a:prstGeom prst="rect">
                      <a:avLst/>
                    </a:prstGeom>
                    <a:noFill/>
                    <a:ln>
                      <a:noFill/>
                    </a:ln>
                  </pic:spPr>
                </pic:pic>
              </a:graphicData>
            </a:graphic>
          </wp:anchor>
        </w:drawing>
      </w:r>
    </w:p>
    <w:p>
      <w:pPr>
        <w:jc w:val="center"/>
        <w:rPr>
          <w:b/>
          <w:bCs/>
          <w:sz w:val="32"/>
          <w:szCs w:val="32"/>
        </w:rPr>
      </w:pPr>
    </w:p>
    <w:p>
      <w:pPr>
        <w:jc w:val="center"/>
        <w:rPr>
          <w:b/>
          <w:bCs/>
          <w:sz w:val="32"/>
          <w:szCs w:val="32"/>
        </w:rPr>
      </w:pPr>
    </w:p>
    <w:p>
      <w:pPr>
        <w:jc w:val="center"/>
        <w:rPr>
          <w:b/>
          <w:bCs/>
        </w:rPr>
      </w:pPr>
      <w:r>
        <w:rPr>
          <w:b/>
          <w:bCs/>
          <w:sz w:val="32"/>
          <w:szCs w:val="32"/>
        </w:rPr>
        <w:t>SABARAGAMUWA UNIVERSITY OF SRI LANKA</w:t>
      </w:r>
    </w:p>
    <w:p>
      <w:pPr>
        <w:jc w:val="center"/>
        <w:rPr>
          <w:rFonts w:hint="default"/>
          <w:b/>
          <w:bCs/>
          <w:sz w:val="28"/>
          <w:szCs w:val="32"/>
          <w:lang w:val="en-US"/>
        </w:rPr>
      </w:pPr>
      <w:r>
        <w:rPr>
          <w:b/>
          <w:bCs/>
          <w:sz w:val="28"/>
          <w:szCs w:val="32"/>
        </w:rPr>
        <w:t>UNIVERSITY ADMISSION – ACADEMIC YEAR 2</w:t>
      </w:r>
      <w:r>
        <w:rPr>
          <w:rFonts w:hint="default"/>
          <w:b/>
          <w:bCs/>
          <w:sz w:val="28"/>
          <w:szCs w:val="32"/>
          <w:lang w:val="en-US"/>
        </w:rPr>
        <w:t>0</w:t>
      </w:r>
      <w:r>
        <w:rPr>
          <w:rFonts w:hint="default"/>
          <w:b/>
          <w:bCs/>
          <w:sz w:val="28"/>
          <w:szCs w:val="32"/>
          <w:lang w:val="en-US"/>
        </w:rPr>
        <w:t>20/2021</w:t>
      </w:r>
    </w:p>
    <w:p>
      <w:pPr>
        <w:jc w:val="center"/>
        <w:rPr>
          <w:b/>
          <w:bCs/>
          <w:sz w:val="20"/>
          <w:szCs w:val="22"/>
        </w:rPr>
      </w:pPr>
    </w:p>
    <w:p>
      <w:pPr>
        <w:jc w:val="center"/>
        <w:rPr>
          <w:b/>
          <w:bCs/>
          <w:sz w:val="16"/>
        </w:rPr>
      </w:pPr>
    </w:p>
    <w:p>
      <w:pPr>
        <w:pStyle w:val="5"/>
      </w:pPr>
      <w:r>
        <w:t>PAYING – IN – VOUCHER*</w:t>
      </w:r>
    </w:p>
    <w:p>
      <w:pPr>
        <w:jc w:val="center"/>
        <w:rPr>
          <w:b/>
          <w:bCs/>
          <w:szCs w:val="28"/>
        </w:rPr>
      </w:pPr>
      <w:r>
        <w:rPr>
          <w:b/>
          <w:bCs/>
          <w:szCs w:val="28"/>
        </w:rPr>
        <w:t>for</w:t>
      </w:r>
    </w:p>
    <w:p>
      <w:pPr>
        <w:jc w:val="center"/>
        <w:rPr>
          <w:b/>
          <w:bCs/>
          <w:szCs w:val="28"/>
        </w:rPr>
      </w:pPr>
      <w:r>
        <w:rPr>
          <w:b/>
          <w:bCs/>
          <w:szCs w:val="28"/>
        </w:rPr>
        <w:t xml:space="preserve">B.Sc. Honours in Sport Sciences </w:t>
      </w:r>
      <w:r>
        <w:rPr>
          <w:rFonts w:hint="default"/>
          <w:b/>
          <w:bCs/>
          <w:szCs w:val="28"/>
          <w:lang w:val="en-US"/>
        </w:rPr>
        <w:t>&amp;</w:t>
      </w:r>
      <w:r>
        <w:rPr>
          <w:rFonts w:hint="default"/>
          <w:b/>
          <w:bCs/>
          <w:szCs w:val="28"/>
          <w:lang w:val="en-US"/>
        </w:rPr>
        <w:t xml:space="preserve"> </w:t>
      </w:r>
      <w:r>
        <w:rPr>
          <w:b/>
          <w:bCs/>
          <w:szCs w:val="28"/>
        </w:rPr>
        <w:t>Management</w:t>
      </w:r>
    </w:p>
    <w:p>
      <w:pPr>
        <w:jc w:val="center"/>
      </w:pPr>
      <w:r>
        <w:rPr>
          <w:b/>
          <w:bCs/>
          <w:szCs w:val="28"/>
        </w:rPr>
        <w:t>B.Sc. Honours in Physical Education</w:t>
      </w:r>
    </w:p>
    <w:p>
      <w:pPr>
        <w:jc w:val="center"/>
        <w:rPr>
          <w:b/>
          <w:bCs/>
          <w:sz w:val="16"/>
        </w:rPr>
      </w:pPr>
    </w:p>
    <w:p>
      <w:pPr>
        <w:rPr>
          <w:sz w:val="16"/>
        </w:rPr>
      </w:pPr>
    </w:p>
    <w:p>
      <w:pPr>
        <w:tabs>
          <w:tab w:val="left" w:leader="dot" w:pos="7380"/>
        </w:tabs>
        <w:jc w:val="both"/>
        <w:rPr>
          <w:sz w:val="20"/>
        </w:rPr>
      </w:pPr>
    </w:p>
    <w:p>
      <w:pPr>
        <w:tabs>
          <w:tab w:val="left" w:leader="dot" w:pos="7380"/>
        </w:tabs>
        <w:jc w:val="both"/>
        <w:rPr>
          <w:sz w:val="20"/>
        </w:rPr>
      </w:pPr>
      <w:r>
        <w:rPr>
          <w:sz w:val="20"/>
        </w:rPr>
        <w:t>Name:</w:t>
      </w:r>
      <w:r>
        <w:rPr>
          <w:sz w:val="20"/>
        </w:rPr>
        <w:tab/>
      </w:r>
    </w:p>
    <w:p>
      <w:pPr>
        <w:tabs>
          <w:tab w:val="left" w:leader="dot" w:pos="7920"/>
        </w:tabs>
        <w:jc w:val="both"/>
        <w:rPr>
          <w:i/>
          <w:iCs/>
          <w:sz w:val="18"/>
        </w:rPr>
      </w:pPr>
      <w:r>
        <w:rPr>
          <w:sz w:val="18"/>
        </w:rPr>
        <w:t>(</w:t>
      </w:r>
      <w:r>
        <w:rPr>
          <w:i/>
          <w:iCs/>
          <w:sz w:val="18"/>
        </w:rPr>
        <w:t>Full name of the candidate in block letters</w:t>
      </w:r>
      <w:r>
        <w:rPr>
          <w:sz w:val="18"/>
        </w:rPr>
        <w:t>)</w:t>
      </w:r>
    </w:p>
    <w:p>
      <w:pPr>
        <w:tabs>
          <w:tab w:val="left" w:leader="dot" w:pos="7920"/>
        </w:tabs>
        <w:jc w:val="both"/>
        <w:rPr>
          <w:i/>
          <w:iCs/>
          <w:sz w:val="20"/>
        </w:rPr>
      </w:pPr>
    </w:p>
    <w:p>
      <w:pPr>
        <w:tabs>
          <w:tab w:val="left" w:leader="dot" w:pos="7380"/>
        </w:tabs>
        <w:spacing w:line="480" w:lineRule="auto"/>
        <w:jc w:val="both"/>
        <w:rPr>
          <w:sz w:val="20"/>
        </w:rPr>
      </w:pPr>
      <w:r>
        <w:rPr>
          <w:sz w:val="20"/>
        </w:rPr>
        <w:t>Programme/s:</w:t>
      </w:r>
      <w:r>
        <w:rPr>
          <w:sz w:val="20"/>
        </w:rPr>
        <w:tab/>
      </w:r>
    </w:p>
    <w:p>
      <w:pPr>
        <w:tabs>
          <w:tab w:val="left" w:leader="dot" w:pos="7380"/>
        </w:tabs>
        <w:spacing w:line="480" w:lineRule="auto"/>
        <w:jc w:val="both"/>
        <w:rPr>
          <w:sz w:val="20"/>
        </w:rPr>
      </w:pPr>
      <w:r>
        <w:rPr>
          <w:sz w:val="20"/>
        </w:rPr>
        <w:tab/>
      </w:r>
    </w:p>
    <w:p>
      <w:pPr>
        <w:pStyle w:val="9"/>
        <w:spacing w:line="320" w:lineRule="atLeast"/>
        <w:rPr>
          <w:sz w:val="20"/>
        </w:rPr>
      </w:pPr>
      <w:r>
        <w:rPr>
          <w:sz w:val="20"/>
        </w:rPr>
        <w:t xml:space="preserve">Paid to the credit of Sabaragamuwa University of Sri Lanka (Account No. 0002246976 </w:t>
      </w:r>
      <w:bookmarkStart w:id="0" w:name="_GoBack"/>
      <w:r>
        <w:rPr>
          <w:sz w:val="20"/>
        </w:rPr>
        <w:t>at BANK OF CEYLON</w:t>
      </w:r>
      <w:bookmarkEnd w:id="0"/>
      <w:r>
        <w:rPr>
          <w:sz w:val="20"/>
        </w:rPr>
        <w:t>), a sum of Rs: ………………………….………………….as follows:</w:t>
      </w:r>
    </w:p>
    <w:p>
      <w:pPr>
        <w:pStyle w:val="9"/>
      </w:pPr>
    </w:p>
    <w:tbl>
      <w:tblPr>
        <w:tblStyle w:val="8"/>
        <w:tblW w:w="5000" w:type="pct"/>
        <w:tblInd w:w="0" w:type="dxa"/>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478"/>
        <w:gridCol w:w="5302"/>
        <w:gridCol w:w="907"/>
        <w:gridCol w:w="780"/>
      </w:tblGrid>
      <w:tr>
        <w:tblPrEx>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316" w:hRule="atLeast"/>
        </w:trPr>
        <w:tc>
          <w:tcPr>
            <w:tcW w:w="320" w:type="pct"/>
            <w:noWrap/>
            <w:tcMar>
              <w:top w:w="20" w:type="dxa"/>
              <w:left w:w="20" w:type="dxa"/>
              <w:bottom w:w="0" w:type="dxa"/>
              <w:right w:w="20" w:type="dxa"/>
            </w:tcMar>
            <w:vAlign w:val="bottom"/>
          </w:tcPr>
          <w:p>
            <w:pPr>
              <w:spacing w:after="80"/>
              <w:rPr>
                <w:rFonts w:ascii="CG Times" w:hAnsi="CG Times" w:cs="Arial"/>
                <w:i/>
                <w:iCs/>
                <w:sz w:val="20"/>
                <w:szCs w:val="22"/>
              </w:rPr>
            </w:pPr>
          </w:p>
        </w:tc>
        <w:tc>
          <w:tcPr>
            <w:tcW w:w="3550" w:type="pct"/>
            <w:noWrap/>
            <w:tcMar>
              <w:top w:w="20" w:type="dxa"/>
              <w:left w:w="20" w:type="dxa"/>
              <w:bottom w:w="0" w:type="dxa"/>
              <w:right w:w="20" w:type="dxa"/>
            </w:tcMar>
            <w:vAlign w:val="bottom"/>
          </w:tcPr>
          <w:p>
            <w:pPr>
              <w:spacing w:after="80"/>
              <w:rPr>
                <w:rFonts w:ascii="CG Times" w:hAnsi="CG Times" w:cs="Arial"/>
                <w:sz w:val="22"/>
                <w:szCs w:val="22"/>
              </w:rPr>
            </w:pPr>
            <w:r>
              <w:rPr>
                <w:rFonts w:ascii="CG Times" w:hAnsi="CG Times" w:cs="Arial"/>
                <w:sz w:val="22"/>
                <w:szCs w:val="22"/>
              </w:rPr>
              <w:t>Aptitude Test Fee For</w:t>
            </w:r>
          </w:p>
        </w:tc>
        <w:tc>
          <w:tcPr>
            <w:tcW w:w="607" w:type="pct"/>
            <w:noWrap/>
            <w:tcMar>
              <w:top w:w="20" w:type="dxa"/>
              <w:left w:w="20" w:type="dxa"/>
              <w:bottom w:w="0" w:type="dxa"/>
              <w:right w:w="20" w:type="dxa"/>
            </w:tcMar>
            <w:vAlign w:val="bottom"/>
          </w:tcPr>
          <w:p>
            <w:pPr>
              <w:spacing w:after="80"/>
              <w:rPr>
                <w:rFonts w:ascii="CG Times" w:hAnsi="CG Times" w:cs="Arial"/>
                <w:sz w:val="22"/>
                <w:szCs w:val="22"/>
              </w:rPr>
            </w:pPr>
            <w:r>
              <w:rPr>
                <w:rFonts w:ascii="CG Times" w:hAnsi="CG Times" w:cs="Arial"/>
                <w:sz w:val="22"/>
                <w:szCs w:val="22"/>
              </w:rPr>
              <w:t xml:space="preserve">  Rs.            </w:t>
            </w:r>
          </w:p>
        </w:tc>
        <w:tc>
          <w:tcPr>
            <w:tcW w:w="522" w:type="pct"/>
            <w:noWrap w:val="0"/>
            <w:vAlign w:val="bottom"/>
          </w:tcPr>
          <w:p>
            <w:pPr>
              <w:spacing w:after="80"/>
              <w:rPr>
                <w:rFonts w:ascii="CG Times" w:hAnsi="CG Times" w:cs="Arial"/>
                <w:sz w:val="22"/>
                <w:szCs w:val="22"/>
              </w:rPr>
            </w:pPr>
            <w:r>
              <w:rPr>
                <w:rFonts w:ascii="CG Times" w:hAnsi="CG Times" w:cs="Arial"/>
                <w:sz w:val="22"/>
                <w:szCs w:val="22"/>
              </w:rPr>
              <w:t xml:space="preserve">  Cts.</w:t>
            </w:r>
          </w:p>
        </w:tc>
      </w:tr>
      <w:tr>
        <w:tblPrEx>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316" w:hRule="atLeast"/>
        </w:trPr>
        <w:tc>
          <w:tcPr>
            <w:tcW w:w="320" w:type="pct"/>
            <w:noWrap/>
            <w:tcMar>
              <w:top w:w="20" w:type="dxa"/>
              <w:left w:w="20" w:type="dxa"/>
              <w:bottom w:w="0" w:type="dxa"/>
              <w:right w:w="20" w:type="dxa"/>
            </w:tcMar>
            <w:vAlign w:val="bottom"/>
          </w:tcPr>
          <w:p>
            <w:pPr>
              <w:numPr>
                <w:ilvl w:val="0"/>
                <w:numId w:val="1"/>
              </w:numPr>
              <w:spacing w:after="80"/>
              <w:rPr>
                <w:rFonts w:ascii="CG Times" w:hAnsi="CG Times" w:cs="Arial"/>
                <w:i/>
                <w:iCs/>
                <w:sz w:val="20"/>
                <w:szCs w:val="22"/>
              </w:rPr>
            </w:pPr>
          </w:p>
        </w:tc>
        <w:tc>
          <w:tcPr>
            <w:tcW w:w="3550" w:type="pct"/>
            <w:noWrap/>
            <w:tcMar>
              <w:top w:w="20" w:type="dxa"/>
              <w:left w:w="20" w:type="dxa"/>
              <w:bottom w:w="0" w:type="dxa"/>
              <w:right w:w="20" w:type="dxa"/>
            </w:tcMar>
            <w:vAlign w:val="bottom"/>
          </w:tcPr>
          <w:p>
            <w:pPr>
              <w:pStyle w:val="3"/>
              <w:spacing w:after="80"/>
              <w:ind w:left="144"/>
            </w:pPr>
            <w:r>
              <w:t>B.Sc. Honours in Sport Sciences and Management (SSM)</w:t>
            </w:r>
          </w:p>
        </w:tc>
        <w:tc>
          <w:tcPr>
            <w:tcW w:w="607" w:type="pct"/>
            <w:noWrap/>
            <w:tcMar>
              <w:top w:w="20" w:type="dxa"/>
              <w:left w:w="20" w:type="dxa"/>
              <w:bottom w:w="0" w:type="dxa"/>
              <w:right w:w="20" w:type="dxa"/>
            </w:tcMar>
            <w:vAlign w:val="bottom"/>
          </w:tcPr>
          <w:p>
            <w:pPr>
              <w:spacing w:after="80"/>
              <w:jc w:val="right"/>
              <w:rPr>
                <w:rFonts w:ascii="CG Times" w:hAnsi="CG Times" w:cs="Arial"/>
                <w:sz w:val="22"/>
                <w:szCs w:val="22"/>
              </w:rPr>
            </w:pPr>
          </w:p>
        </w:tc>
        <w:tc>
          <w:tcPr>
            <w:tcW w:w="522" w:type="pct"/>
            <w:noWrap w:val="0"/>
            <w:vAlign w:val="bottom"/>
          </w:tcPr>
          <w:p>
            <w:pPr>
              <w:spacing w:after="80"/>
              <w:jc w:val="right"/>
              <w:rPr>
                <w:rFonts w:ascii="CG Times" w:hAnsi="CG Times" w:cs="Arial"/>
                <w:sz w:val="22"/>
                <w:szCs w:val="22"/>
              </w:rPr>
            </w:pPr>
          </w:p>
        </w:tc>
      </w:tr>
      <w:tr>
        <w:tblPrEx>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316" w:hRule="atLeast"/>
        </w:trPr>
        <w:tc>
          <w:tcPr>
            <w:tcW w:w="320" w:type="pct"/>
            <w:noWrap/>
            <w:tcMar>
              <w:top w:w="20" w:type="dxa"/>
              <w:left w:w="20" w:type="dxa"/>
              <w:bottom w:w="0" w:type="dxa"/>
              <w:right w:w="20" w:type="dxa"/>
            </w:tcMar>
            <w:vAlign w:val="bottom"/>
          </w:tcPr>
          <w:p>
            <w:pPr>
              <w:numPr>
                <w:ilvl w:val="0"/>
                <w:numId w:val="1"/>
              </w:numPr>
              <w:spacing w:after="80"/>
              <w:rPr>
                <w:rFonts w:ascii="CG Times" w:hAnsi="CG Times" w:cs="Arial"/>
                <w:i/>
                <w:iCs/>
                <w:sz w:val="20"/>
                <w:szCs w:val="22"/>
              </w:rPr>
            </w:pPr>
          </w:p>
        </w:tc>
        <w:tc>
          <w:tcPr>
            <w:tcW w:w="3550" w:type="pct"/>
            <w:noWrap/>
            <w:tcMar>
              <w:top w:w="20" w:type="dxa"/>
              <w:left w:w="20" w:type="dxa"/>
              <w:bottom w:w="0" w:type="dxa"/>
              <w:right w:w="20" w:type="dxa"/>
            </w:tcMar>
            <w:vAlign w:val="bottom"/>
          </w:tcPr>
          <w:p>
            <w:pPr>
              <w:spacing w:after="80"/>
              <w:ind w:left="144"/>
              <w:rPr>
                <w:rFonts w:ascii="CG Times" w:hAnsi="CG Times" w:cs="Arial"/>
                <w:i/>
                <w:iCs/>
                <w:sz w:val="20"/>
                <w:szCs w:val="22"/>
              </w:rPr>
            </w:pPr>
            <w:r>
              <w:rPr>
                <w:rFonts w:ascii="CG Times" w:hAnsi="CG Times" w:cs="Arial"/>
                <w:i/>
                <w:iCs/>
                <w:sz w:val="20"/>
                <w:szCs w:val="22"/>
              </w:rPr>
              <w:t>B.Sc. Honours in Physical Education (PED)</w:t>
            </w:r>
          </w:p>
        </w:tc>
        <w:tc>
          <w:tcPr>
            <w:tcW w:w="607" w:type="pct"/>
            <w:noWrap/>
            <w:tcMar>
              <w:top w:w="20" w:type="dxa"/>
              <w:left w:w="20" w:type="dxa"/>
              <w:bottom w:w="0" w:type="dxa"/>
              <w:right w:w="20" w:type="dxa"/>
            </w:tcMar>
            <w:vAlign w:val="bottom"/>
          </w:tcPr>
          <w:p>
            <w:pPr>
              <w:spacing w:after="80"/>
              <w:jc w:val="right"/>
              <w:rPr>
                <w:rFonts w:ascii="CG Times" w:hAnsi="CG Times" w:cs="Arial"/>
                <w:sz w:val="22"/>
                <w:szCs w:val="22"/>
              </w:rPr>
            </w:pPr>
          </w:p>
        </w:tc>
        <w:tc>
          <w:tcPr>
            <w:tcW w:w="522" w:type="pct"/>
            <w:noWrap w:val="0"/>
            <w:vAlign w:val="bottom"/>
          </w:tcPr>
          <w:p>
            <w:pPr>
              <w:spacing w:after="80"/>
              <w:jc w:val="right"/>
              <w:rPr>
                <w:rFonts w:ascii="CG Times" w:hAnsi="CG Times" w:cs="Arial"/>
                <w:sz w:val="22"/>
                <w:szCs w:val="22"/>
              </w:rPr>
            </w:pPr>
          </w:p>
        </w:tc>
      </w:tr>
      <w:tr>
        <w:tblPrEx>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316" w:hRule="atLeast"/>
        </w:trPr>
        <w:tc>
          <w:tcPr>
            <w:tcW w:w="320" w:type="pct"/>
            <w:noWrap/>
            <w:tcMar>
              <w:top w:w="20" w:type="dxa"/>
              <w:left w:w="20" w:type="dxa"/>
              <w:bottom w:w="0" w:type="dxa"/>
              <w:right w:w="20" w:type="dxa"/>
            </w:tcMar>
            <w:vAlign w:val="bottom"/>
          </w:tcPr>
          <w:p>
            <w:pPr>
              <w:numPr>
                <w:ilvl w:val="0"/>
                <w:numId w:val="1"/>
              </w:numPr>
              <w:spacing w:after="80"/>
              <w:rPr>
                <w:rFonts w:ascii="CG Times" w:hAnsi="CG Times" w:cs="Arial"/>
                <w:i/>
                <w:iCs/>
                <w:sz w:val="20"/>
                <w:szCs w:val="22"/>
              </w:rPr>
            </w:pPr>
          </w:p>
        </w:tc>
        <w:tc>
          <w:tcPr>
            <w:tcW w:w="3550" w:type="pct"/>
            <w:noWrap/>
            <w:tcMar>
              <w:top w:w="20" w:type="dxa"/>
              <w:left w:w="20" w:type="dxa"/>
              <w:bottom w:w="0" w:type="dxa"/>
              <w:right w:w="20" w:type="dxa"/>
            </w:tcMar>
            <w:vAlign w:val="bottom"/>
          </w:tcPr>
          <w:p>
            <w:pPr>
              <w:spacing w:after="80"/>
              <w:ind w:left="144"/>
              <w:rPr>
                <w:rFonts w:ascii="CG Times" w:hAnsi="CG Times" w:cs="Arial"/>
                <w:i/>
                <w:iCs/>
                <w:sz w:val="20"/>
                <w:szCs w:val="22"/>
              </w:rPr>
            </w:pPr>
            <w:r>
              <w:rPr>
                <w:rFonts w:ascii="CG Times" w:hAnsi="CG Times" w:cs="Arial"/>
                <w:i/>
                <w:iCs/>
                <w:sz w:val="20"/>
                <w:szCs w:val="22"/>
              </w:rPr>
              <w:t>Both SSM &amp; PED</w:t>
            </w:r>
          </w:p>
        </w:tc>
        <w:tc>
          <w:tcPr>
            <w:tcW w:w="607" w:type="pct"/>
            <w:noWrap/>
            <w:tcMar>
              <w:top w:w="20" w:type="dxa"/>
              <w:left w:w="20" w:type="dxa"/>
              <w:bottom w:w="0" w:type="dxa"/>
              <w:right w:w="20" w:type="dxa"/>
            </w:tcMar>
            <w:vAlign w:val="bottom"/>
          </w:tcPr>
          <w:p>
            <w:pPr>
              <w:spacing w:after="80"/>
              <w:jc w:val="right"/>
              <w:rPr>
                <w:rFonts w:ascii="CG Times" w:hAnsi="CG Times" w:cs="Arial"/>
                <w:sz w:val="22"/>
                <w:szCs w:val="22"/>
              </w:rPr>
            </w:pPr>
          </w:p>
        </w:tc>
        <w:tc>
          <w:tcPr>
            <w:tcW w:w="522" w:type="pct"/>
            <w:noWrap w:val="0"/>
            <w:vAlign w:val="bottom"/>
          </w:tcPr>
          <w:p>
            <w:pPr>
              <w:spacing w:after="80"/>
              <w:jc w:val="right"/>
              <w:rPr>
                <w:rFonts w:ascii="CG Times" w:hAnsi="CG Times" w:cs="Arial"/>
                <w:sz w:val="22"/>
                <w:szCs w:val="22"/>
              </w:rPr>
            </w:pPr>
          </w:p>
        </w:tc>
      </w:tr>
      <w:tr>
        <w:tblPrEx>
          <w:tblBorders>
            <w:top w:val="single" w:color="auto" w:sz="8" w:space="0"/>
            <w:left w:val="single" w:color="auto" w:sz="8"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347" w:hRule="atLeast"/>
        </w:trPr>
        <w:tc>
          <w:tcPr>
            <w:tcW w:w="320" w:type="pct"/>
            <w:noWrap/>
            <w:tcMar>
              <w:top w:w="20" w:type="dxa"/>
              <w:left w:w="20" w:type="dxa"/>
              <w:bottom w:w="0" w:type="dxa"/>
              <w:right w:w="20" w:type="dxa"/>
            </w:tcMar>
            <w:vAlign w:val="center"/>
          </w:tcPr>
          <w:p>
            <w:pPr>
              <w:rPr>
                <w:rFonts w:ascii="CG Times" w:hAnsi="CG Times" w:cs="Arial"/>
                <w:i/>
                <w:iCs/>
                <w:sz w:val="20"/>
                <w:szCs w:val="20"/>
              </w:rPr>
            </w:pPr>
          </w:p>
        </w:tc>
        <w:tc>
          <w:tcPr>
            <w:tcW w:w="3550" w:type="pct"/>
            <w:noWrap/>
            <w:tcMar>
              <w:top w:w="20" w:type="dxa"/>
              <w:left w:w="20" w:type="dxa"/>
              <w:bottom w:w="0" w:type="dxa"/>
              <w:right w:w="20" w:type="dxa"/>
            </w:tcMar>
            <w:vAlign w:val="center"/>
          </w:tcPr>
          <w:p>
            <w:pPr>
              <w:jc w:val="both"/>
              <w:rPr>
                <w:rFonts w:ascii="CG Times" w:hAnsi="CG Times" w:cs="Arial"/>
                <w:i/>
                <w:iCs/>
                <w:sz w:val="20"/>
                <w:szCs w:val="20"/>
              </w:rPr>
            </w:pPr>
            <w:r>
              <w:rPr>
                <w:i/>
                <w:iCs/>
                <w:sz w:val="20"/>
              </w:rPr>
              <w:t xml:space="preserve">  Total</w:t>
            </w:r>
          </w:p>
        </w:tc>
        <w:tc>
          <w:tcPr>
            <w:tcW w:w="607" w:type="pct"/>
            <w:noWrap/>
            <w:tcMar>
              <w:top w:w="20" w:type="dxa"/>
              <w:left w:w="20" w:type="dxa"/>
              <w:bottom w:w="0" w:type="dxa"/>
              <w:right w:w="20" w:type="dxa"/>
            </w:tcMar>
            <w:vAlign w:val="center"/>
          </w:tcPr>
          <w:p>
            <w:pPr>
              <w:jc w:val="right"/>
              <w:rPr>
                <w:rFonts w:ascii="CG Times" w:hAnsi="CG Times" w:cs="Arial"/>
                <w:sz w:val="22"/>
                <w:szCs w:val="22"/>
              </w:rPr>
            </w:pPr>
          </w:p>
        </w:tc>
        <w:tc>
          <w:tcPr>
            <w:tcW w:w="522" w:type="pct"/>
            <w:noWrap w:val="0"/>
            <w:vAlign w:val="center"/>
          </w:tcPr>
          <w:p>
            <w:pPr>
              <w:jc w:val="right"/>
              <w:rPr>
                <w:rFonts w:ascii="CG Times" w:hAnsi="CG Times" w:cs="Arial"/>
                <w:sz w:val="22"/>
                <w:szCs w:val="22"/>
              </w:rPr>
            </w:pPr>
          </w:p>
        </w:tc>
      </w:tr>
    </w:tbl>
    <w:p>
      <w:pPr>
        <w:jc w:val="both"/>
        <w:rPr>
          <w:sz w:val="20"/>
        </w:rPr>
      </w:pPr>
      <w:r>
        <w:rPr>
          <w:sz w:val="20"/>
        </w:rPr>
        <w:tab/>
      </w:r>
      <w:r>
        <w:rPr>
          <w:sz w:val="20"/>
        </w:rPr>
        <w:tab/>
      </w:r>
      <w:r>
        <w:rPr>
          <w:sz w:val="20"/>
        </w:rPr>
        <w:tab/>
      </w:r>
      <w:r>
        <w:rPr>
          <w:sz w:val="20"/>
        </w:rPr>
        <w:tab/>
      </w:r>
      <w:r>
        <w:rPr>
          <w:sz w:val="20"/>
        </w:rPr>
        <w:tab/>
      </w:r>
      <w:r>
        <w:rPr>
          <w:sz w:val="20"/>
        </w:rPr>
        <w:tab/>
      </w:r>
      <w:r>
        <w:rPr>
          <w:sz w:val="20"/>
        </w:rPr>
        <w:tab/>
      </w:r>
    </w:p>
    <w:p>
      <w:pPr>
        <w:ind w:left="360"/>
        <w:jc w:val="both"/>
        <w:rPr>
          <w:sz w:val="20"/>
        </w:rPr>
      </w:pPr>
    </w:p>
    <w:p>
      <w:pPr>
        <w:tabs>
          <w:tab w:val="center" w:pos="6480"/>
        </w:tabs>
        <w:ind w:left="360"/>
        <w:jc w:val="both"/>
        <w:rPr>
          <w:sz w:val="20"/>
        </w:rPr>
      </w:pPr>
      <w:r>
        <w:rPr>
          <w:sz w:val="20"/>
        </w:rPr>
        <w:t>Date:……………………………….</w:t>
      </w:r>
      <w:r>
        <w:rPr>
          <w:sz w:val="20"/>
        </w:rPr>
        <w:tab/>
      </w:r>
      <w:r>
        <w:rPr>
          <w:sz w:val="20"/>
        </w:rPr>
        <w:t xml:space="preserve"> ……...………………………</w:t>
      </w:r>
    </w:p>
    <w:p>
      <w:pPr>
        <w:pStyle w:val="10"/>
        <w:rPr>
          <w:sz w:val="20"/>
        </w:rPr>
      </w:pPr>
      <w:r>
        <w:rPr>
          <w:sz w:val="20"/>
        </w:rPr>
        <w:tab/>
      </w:r>
      <w:r>
        <w:rPr>
          <w:sz w:val="20"/>
        </w:rPr>
        <w:tab/>
      </w:r>
      <w:r>
        <w:rPr>
          <w:sz w:val="20"/>
        </w:rPr>
        <w:tab/>
      </w:r>
      <w:r>
        <w:rPr>
          <w:sz w:val="20"/>
        </w:rPr>
        <w:tab/>
      </w:r>
      <w:r>
        <w:rPr>
          <w:sz w:val="20"/>
        </w:rPr>
        <w:tab/>
      </w:r>
      <w:r>
        <w:rPr>
          <w:sz w:val="20"/>
        </w:rPr>
        <w:tab/>
      </w:r>
      <w:r>
        <w:rPr>
          <w:sz w:val="20"/>
        </w:rPr>
        <w:tab/>
      </w:r>
      <w:r>
        <w:rPr>
          <w:sz w:val="20"/>
        </w:rPr>
        <w:t xml:space="preserve">        Signature of Depositor</w:t>
      </w:r>
    </w:p>
    <w:p>
      <w:pPr>
        <w:pStyle w:val="10"/>
        <w:jc w:val="left"/>
        <w:rPr>
          <w:sz w:val="22"/>
        </w:rPr>
      </w:pPr>
    </w:p>
    <w:p>
      <w:pPr>
        <w:pStyle w:val="10"/>
        <w:ind w:left="0"/>
        <w:jc w:val="left"/>
        <w:rPr>
          <w:sz w:val="20"/>
        </w:rPr>
      </w:pPr>
      <w:r>
        <w:rPr>
          <w:sz w:val="20"/>
        </w:rPr>
        <w:t>Received in cash the sum stated above to the credit of the, Sabaragamuwa University of Sri Lanka Account No. 0002246976 at Bank of Ceylon</w:t>
      </w:r>
    </w:p>
    <w:p>
      <w:pPr>
        <w:pStyle w:val="10"/>
        <w:ind w:left="0"/>
        <w:rPr>
          <w:sz w:val="20"/>
        </w:rPr>
      </w:pPr>
      <w:r>
        <w:rPr>
          <w:sz w:val="20"/>
        </w:rPr>
        <w:tab/>
      </w:r>
      <w:r>
        <w:rPr>
          <w:sz w:val="20"/>
        </w:rPr>
        <w:tab/>
      </w:r>
      <w:r>
        <w:rPr>
          <w:sz w:val="20"/>
        </w:rPr>
        <w:t xml:space="preserve">              </w:t>
      </w:r>
      <w:r>
        <w:rPr>
          <w:sz w:val="20"/>
        </w:rPr>
        <w:tab/>
      </w:r>
      <w:r>
        <w:rPr>
          <w:sz w:val="20"/>
        </w:rPr>
        <w:tab/>
      </w:r>
      <w:r>
        <w:rPr>
          <w:sz w:val="20"/>
        </w:rPr>
        <w:tab/>
      </w:r>
      <w:r>
        <w:rPr>
          <w:sz w:val="20"/>
        </w:rPr>
        <w:tab/>
      </w:r>
    </w:p>
    <w:p>
      <w:pPr>
        <w:pStyle w:val="10"/>
        <w:tabs>
          <w:tab w:val="center" w:pos="6300"/>
        </w:tabs>
        <w:rPr>
          <w:sz w:val="20"/>
        </w:rPr>
      </w:pPr>
      <w:r>
        <w:rPr>
          <w:sz w:val="20"/>
        </w:rPr>
        <w:tab/>
      </w:r>
      <w:r>
        <w:rPr>
          <w:sz w:val="20"/>
        </w:rPr>
        <w:t>……………………………….</w:t>
      </w:r>
    </w:p>
    <w:p>
      <w:pPr>
        <w:pStyle w:val="10"/>
        <w:tabs>
          <w:tab w:val="center" w:pos="6300"/>
        </w:tabs>
        <w:rPr>
          <w:sz w:val="20"/>
        </w:rPr>
      </w:pPr>
      <w:r>
        <w:rPr>
          <w:sz w:val="20"/>
        </w:rPr>
        <w:tab/>
      </w:r>
      <w:r>
        <w:rPr>
          <w:sz w:val="20"/>
        </w:rPr>
        <w:t>Authorised Officer</w:t>
      </w:r>
    </w:p>
    <w:p>
      <w:pPr>
        <w:pStyle w:val="10"/>
        <w:jc w:val="left"/>
        <w:rPr>
          <w:sz w:val="20"/>
        </w:rPr>
      </w:pPr>
    </w:p>
    <w:p>
      <w:pPr>
        <w:pStyle w:val="10"/>
        <w:jc w:val="left"/>
        <w:rPr>
          <w:sz w:val="20"/>
        </w:rPr>
      </w:pPr>
    </w:p>
    <w:p>
      <w:pPr>
        <w:pStyle w:val="10"/>
        <w:tabs>
          <w:tab w:val="center" w:pos="6300"/>
        </w:tabs>
        <w:jc w:val="left"/>
        <w:rPr>
          <w:sz w:val="20"/>
        </w:rPr>
      </w:pPr>
      <w:r>
        <w:rPr>
          <w:sz w:val="20"/>
        </w:rPr>
        <w:t>Date:…………………</w:t>
      </w:r>
      <w:r>
        <w:rPr>
          <w:sz w:val="20"/>
        </w:rPr>
        <w:tab/>
      </w:r>
      <w:r>
        <w:rPr>
          <w:sz w:val="20"/>
        </w:rPr>
        <w:t xml:space="preserve">Bank of Ceylon (……………………....Branch)   </w:t>
      </w:r>
    </w:p>
    <w:p>
      <w:pPr>
        <w:pStyle w:val="10"/>
        <w:rPr>
          <w:sz w:val="20"/>
        </w:rPr>
      </w:pPr>
      <w:r>
        <w:rPr>
          <w:sz w:val="20"/>
          <w:lang/>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200025</wp:posOffset>
                </wp:positionV>
                <wp:extent cx="6261735" cy="0"/>
                <wp:effectExtent l="0" t="0" r="0" b="0"/>
                <wp:wrapNone/>
                <wp:docPr id="3" name="Lines 8"/>
                <wp:cNvGraphicFramePr/>
                <a:graphic xmlns:a="http://schemas.openxmlformats.org/drawingml/2006/main">
                  <a:graphicData uri="http://schemas.microsoft.com/office/word/2010/wordprocessingShape">
                    <wps:wsp>
                      <wps:cNvSpPr/>
                      <wps:spPr>
                        <a:xfrm>
                          <a:off x="0" y="0"/>
                          <a:ext cx="62617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61.05pt;margin-top:15.75pt;height:0pt;width:493.05pt;z-index:251661312;mso-width-relative:page;mso-height-relative:page;" filled="f" stroked="t" coordsize="21600,21600" o:gfxdata="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0SgU9cAAAAKAQAADwAAAAAA&#10;AAABACAAAAAiAAAAZHJzL2Rvd25yZXYueG1sUEsBAhQAFAAAAAgAh07iQBGQ9KPbAQAA2gMAAA4A&#10;AAAAAAAAAQAgAAAAJgEAAGRycy9lMm9Eb2MueG1sUEsFBgAAAAAGAAYAWQEAAHMFAAAAAA==&#10;">
                <v:fill on="f" focussize="0,0"/>
                <v:stroke color="#000000" joinstyle="round"/>
                <v:imagedata o:title=""/>
                <o:lock v:ext="edit" aspectratio="f"/>
              </v:line>
            </w:pict>
          </mc:Fallback>
        </mc:AlternateContent>
      </w:r>
    </w:p>
    <w:p>
      <w:pPr>
        <w:pStyle w:val="10"/>
        <w:rPr>
          <w:sz w:val="22"/>
        </w:rPr>
      </w:pPr>
      <w:r>
        <w:rPr>
          <w:i/>
          <w:iCs/>
          <w:sz w:val="20"/>
          <w:lang/>
        </w:rPr>
        <mc:AlternateContent>
          <mc:Choice Requires="wps">
            <w:drawing>
              <wp:anchor distT="0" distB="0" distL="114300" distR="114300" simplePos="0" relativeHeight="251660288" behindDoc="0" locked="0" layoutInCell="1" allowOverlap="1">
                <wp:simplePos x="0" y="0"/>
                <wp:positionH relativeFrom="column">
                  <wp:posOffset>-673100</wp:posOffset>
                </wp:positionH>
                <wp:positionV relativeFrom="paragraph">
                  <wp:posOffset>179705</wp:posOffset>
                </wp:positionV>
                <wp:extent cx="6159500" cy="833120"/>
                <wp:effectExtent l="0" t="0" r="0" b="0"/>
                <wp:wrapNone/>
                <wp:docPr id="2" name="Text Box 7"/>
                <wp:cNvGraphicFramePr/>
                <a:graphic xmlns:a="http://schemas.openxmlformats.org/drawingml/2006/main">
                  <a:graphicData uri="http://schemas.microsoft.com/office/word/2010/wordprocessingShape">
                    <wps:wsp>
                      <wps:cNvSpPr txBox="1"/>
                      <wps:spPr>
                        <a:xfrm>
                          <a:off x="0" y="0"/>
                          <a:ext cx="6159500" cy="833120"/>
                        </a:xfrm>
                        <a:prstGeom prst="rect">
                          <a:avLst/>
                        </a:prstGeom>
                        <a:noFill/>
                        <a:ln>
                          <a:noFill/>
                        </a:ln>
                      </wps:spPr>
                      <wps:txbx>
                        <w:txbxContent>
                          <w:p>
                            <w:pPr>
                              <w:pStyle w:val="10"/>
                              <w:ind w:left="0"/>
                              <w:rPr>
                                <w:b/>
                                <w:bCs/>
                                <w:i/>
                                <w:iCs/>
                                <w:sz w:val="20"/>
                              </w:rPr>
                            </w:pPr>
                            <w:r>
                              <w:rPr>
                                <w:i/>
                                <w:iCs/>
                                <w:sz w:val="20"/>
                              </w:rPr>
                              <w:t xml:space="preserve">* This form should be filled by the candidate in duplicate in respect of all payments. One copy will be retained by the Bank and the other receipted by the Bank and returned to the depositor. The second copy should be handed over to the Department of Sports Sciences &amp; Physical Education, Faculty of Applied Sciences, Sabaragamuwa University of Sri Lanka. Payment should be made by cash at </w:t>
                            </w:r>
                            <w:r>
                              <w:rPr>
                                <w:b/>
                                <w:bCs/>
                                <w:i/>
                                <w:iCs/>
                                <w:sz w:val="20"/>
                              </w:rPr>
                              <w:t>any Branch of the Bank of Ceylon.</w:t>
                            </w:r>
                          </w:p>
                          <w:p/>
                        </w:txbxContent>
                      </wps:txbx>
                      <wps:bodyPr wrap="square" upright="1"/>
                    </wps:wsp>
                  </a:graphicData>
                </a:graphic>
              </wp:anchor>
            </w:drawing>
          </mc:Choice>
          <mc:Fallback>
            <w:pict>
              <v:shape id="Text Box 7" o:spid="_x0000_s1026" o:spt="202" type="#_x0000_t202" style="position:absolute;left:0pt;margin-left:-53pt;margin-top:14.15pt;height:65.6pt;width:485pt;z-index:251660288;mso-width-relative:page;mso-height-relative:page;" filled="f" stroked="f" coordsize="21600,21600" o:gfxdata="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9EV/NgAAAALAQAA&#10;DwAAAAAAAAABACAAAAAiAAAAZHJzL2Rvd25yZXYueG1sUEsBAhQAFAAAAAgAh07iQAw8mkqnAQAA&#10;WwMAAA4AAAAAAAAAAQAgAAAAJwEAAGRycy9lMm9Eb2MueG1sUEsFBgAAAAAGAAYAWQEAAEAFAAAA&#10;AA==&#10;">
                <v:fill on="f" focussize="0,0"/>
                <v:stroke on="f"/>
                <v:imagedata o:title=""/>
                <o:lock v:ext="edit" aspectratio="f"/>
                <v:textbox>
                  <w:txbxContent>
                    <w:p>
                      <w:pPr>
                        <w:pStyle w:val="10"/>
                        <w:ind w:left="0"/>
                        <w:rPr>
                          <w:b/>
                          <w:bCs/>
                          <w:i/>
                          <w:iCs/>
                          <w:sz w:val="20"/>
                        </w:rPr>
                      </w:pPr>
                      <w:r>
                        <w:rPr>
                          <w:i/>
                          <w:iCs/>
                          <w:sz w:val="20"/>
                        </w:rPr>
                        <w:t xml:space="preserve">* This form should be filled by the candidate in duplicate in respect of all payments. One copy will be retained by the Bank and the other receipted by the Bank and returned to the depositor. The second copy should be handed over to the Department of Sports Sciences &amp; Physical Education, Faculty of Applied Sciences, Sabaragamuwa University of Sri Lanka. Payment should be made by cash at </w:t>
                      </w:r>
                      <w:r>
                        <w:rPr>
                          <w:b/>
                          <w:bCs/>
                          <w:i/>
                          <w:iCs/>
                          <w:sz w:val="20"/>
                        </w:rPr>
                        <w:t>any Branch of the Bank of Ceylon.</w:t>
                      </w:r>
                    </w:p>
                    <w:p/>
                  </w:txbxContent>
                </v:textbox>
              </v:shape>
            </w:pict>
          </mc:Fallback>
        </mc:AlternateContent>
      </w:r>
    </w:p>
    <w:p>
      <w:pPr>
        <w:pStyle w:val="10"/>
        <w:ind w:left="0"/>
        <w:rPr>
          <w:i/>
          <w:iCs/>
          <w:sz w:val="20"/>
        </w:rPr>
      </w:pP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p>
    <w:sectPr>
      <w:pgSz w:w="10319" w:h="14571"/>
      <w:pgMar w:top="1152" w:right="1440" w:bottom="1152"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4336F"/>
    <w:multiLevelType w:val="multilevel"/>
    <w:tmpl w:val="5A34336F"/>
    <w:lvl w:ilvl="0" w:tentative="0">
      <w:start w:val="1"/>
      <w:numFmt w:val="decimal"/>
      <w:lvlText w:val="%1"/>
      <w:lvlJc w:val="left"/>
      <w:pPr>
        <w:tabs>
          <w:tab w:val="left" w:pos="432"/>
        </w:tabs>
        <w:ind w:left="0" w:firstLine="72"/>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57"/>
    <w:rsid w:val="00113C2F"/>
    <w:rsid w:val="001332DE"/>
    <w:rsid w:val="001C5610"/>
    <w:rsid w:val="003177DA"/>
    <w:rsid w:val="00421A65"/>
    <w:rsid w:val="00660149"/>
    <w:rsid w:val="00A764A9"/>
    <w:rsid w:val="00AD6D71"/>
    <w:rsid w:val="00B73B9D"/>
    <w:rsid w:val="00BE2B33"/>
    <w:rsid w:val="00C74F72"/>
    <w:rsid w:val="00CB77AC"/>
    <w:rsid w:val="00D4101F"/>
    <w:rsid w:val="00D761E7"/>
    <w:rsid w:val="00FC7057"/>
    <w:rsid w:val="5C0227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jc w:val="center"/>
      <w:outlineLvl w:val="0"/>
    </w:pPr>
    <w:rPr>
      <w:b/>
      <w:bCs/>
    </w:rPr>
  </w:style>
  <w:style w:type="paragraph" w:styleId="3">
    <w:name w:val="heading 2"/>
    <w:basedOn w:val="1"/>
    <w:next w:val="1"/>
    <w:qFormat/>
    <w:uiPriority w:val="0"/>
    <w:pPr>
      <w:keepNext/>
      <w:outlineLvl w:val="1"/>
    </w:pPr>
    <w:rPr>
      <w:rFonts w:ascii="CG Times" w:hAnsi="CG Times" w:cs="Arial"/>
      <w:i/>
      <w:iCs/>
      <w:sz w:val="20"/>
      <w:szCs w:val="22"/>
    </w:rPr>
  </w:style>
  <w:style w:type="paragraph" w:styleId="4">
    <w:name w:val="heading 3"/>
    <w:basedOn w:val="1"/>
    <w:next w:val="1"/>
    <w:qFormat/>
    <w:uiPriority w:val="0"/>
    <w:pPr>
      <w:keepNext/>
      <w:outlineLvl w:val="2"/>
    </w:pPr>
    <w:rPr>
      <w:b/>
      <w:bCs/>
    </w:rPr>
  </w:style>
  <w:style w:type="paragraph" w:styleId="5">
    <w:name w:val="heading 4"/>
    <w:basedOn w:val="1"/>
    <w:next w:val="1"/>
    <w:qFormat/>
    <w:uiPriority w:val="0"/>
    <w:pPr>
      <w:keepNext/>
      <w:jc w:val="center"/>
      <w:outlineLvl w:val="3"/>
    </w:pPr>
    <w:rPr>
      <w:b/>
      <w:bCs/>
      <w:sz w:val="28"/>
    </w:rPr>
  </w:style>
  <w:style w:type="paragraph" w:styleId="6">
    <w:name w:val="heading 5"/>
    <w:basedOn w:val="1"/>
    <w:next w:val="1"/>
    <w:qFormat/>
    <w:uiPriority w:val="0"/>
    <w:pPr>
      <w:keepNext/>
      <w:spacing w:after="80"/>
      <w:ind w:left="144"/>
      <w:outlineLvl w:val="4"/>
    </w:pPr>
    <w:rPr>
      <w:rFonts w:cs="Arial"/>
      <w:i/>
      <w:iCs/>
      <w:sz w:val="20"/>
      <w:szCs w:val="20"/>
    </w:rPr>
  </w:style>
  <w:style w:type="character" w:default="1" w:styleId="7">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9">
    <w:name w:val="Body Text"/>
    <w:basedOn w:val="1"/>
    <w:uiPriority w:val="0"/>
    <w:pPr>
      <w:jc w:val="both"/>
    </w:pPr>
    <w:rPr>
      <w:sz w:val="22"/>
    </w:rPr>
  </w:style>
  <w:style w:type="paragraph" w:styleId="10">
    <w:name w:val="Body Text Indent"/>
    <w:basedOn w:val="1"/>
    <w:uiPriority w:val="0"/>
    <w:pPr>
      <w:ind w:left="360"/>
      <w:jc w:val="both"/>
    </w:pPr>
  </w:style>
  <w:style w:type="paragraph" w:styleId="11">
    <w:name w:val="Title"/>
    <w:basedOn w:val="1"/>
    <w:qFormat/>
    <w:uiPriority w:val="0"/>
    <w:pPr>
      <w:jc w:val="center"/>
    </w:pPr>
    <w:rPr>
      <w:b/>
      <w:bCs/>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Peradeniya</Company>
  <Pages>1</Pages>
  <Words>141</Words>
  <Characters>810</Characters>
  <Lines>6</Lines>
  <Paragraphs>1</Paragraphs>
  <TotalTime>27</TotalTime>
  <ScaleCrop>false</ScaleCrop>
  <LinksUpToDate>false</LinksUpToDate>
  <CharactersWithSpaces>950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2019-01-02T17:14:00Z</dcterms:created>
  <dc:creator>nimesha</dc:creator>
  <cp:lastModifiedBy>Waruni Rupasinghe</cp:lastModifiedBy>
  <cp:lastPrinted>2003-12-15T10:25:00Z</cp:lastPrinted>
  <dcterms:modified xsi:type="dcterms:W3CDTF">2021-05-18T16:04:29Z</dcterms:modified>
  <dc:title>This form should be filled by the student in duplicate in respect of all payments, One copy will be retained by the Bank and 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